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E7D8" w14:textId="0D215F02" w:rsidR="00444B56" w:rsidRDefault="00444B56" w:rsidP="00600F1A">
      <w:pPr>
        <w:pStyle w:val="Tittel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44695C9" wp14:editId="2CEF97B8">
            <wp:simplePos x="0" y="0"/>
            <wp:positionH relativeFrom="margin">
              <wp:posOffset>8197215</wp:posOffset>
            </wp:positionH>
            <wp:positionV relativeFrom="margin">
              <wp:posOffset>-828675</wp:posOffset>
            </wp:positionV>
            <wp:extent cx="1438275" cy="143827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F1CCA" w14:textId="6DE15F7B" w:rsidR="00E4455E" w:rsidRPr="0070600E" w:rsidRDefault="00E4455E" w:rsidP="00600F1A">
      <w:pPr>
        <w:pStyle w:val="Tittel"/>
        <w:rPr>
          <w:b/>
          <w:bCs/>
          <w:sz w:val="72"/>
          <w:szCs w:val="72"/>
        </w:rPr>
      </w:pPr>
      <w:r w:rsidRPr="0070600E">
        <w:rPr>
          <w:b/>
          <w:bCs/>
          <w:sz w:val="72"/>
          <w:szCs w:val="72"/>
        </w:rPr>
        <w:t>Registrering av besøkende til</w:t>
      </w:r>
      <w:r w:rsidR="00444B56" w:rsidRPr="0070600E">
        <w:rPr>
          <w:b/>
          <w:bCs/>
          <w:sz w:val="72"/>
          <w:szCs w:val="72"/>
        </w:rPr>
        <w:t xml:space="preserve"> </w:t>
      </w:r>
      <w:r w:rsidRPr="0070600E">
        <w:rPr>
          <w:b/>
          <w:bCs/>
          <w:sz w:val="72"/>
          <w:szCs w:val="72"/>
        </w:rPr>
        <w:t>Storhamar Håndball</w:t>
      </w:r>
    </w:p>
    <w:p w14:paraId="124DF142" w14:textId="77777777" w:rsidR="00E4455E" w:rsidRDefault="00E4455E" w:rsidP="00E4455E"/>
    <w:p w14:paraId="158F60FA" w14:textId="6ACAF940" w:rsidR="00E4455E" w:rsidRPr="00600F1A" w:rsidRDefault="00E4455E" w:rsidP="00C51FF6">
      <w:pPr>
        <w:jc w:val="both"/>
        <w:rPr>
          <w:sz w:val="24"/>
          <w:szCs w:val="24"/>
        </w:rPr>
      </w:pPr>
      <w:r w:rsidRPr="00600F1A">
        <w:rPr>
          <w:sz w:val="24"/>
          <w:szCs w:val="24"/>
        </w:rPr>
        <w:t xml:space="preserve">Hall:   </w:t>
      </w:r>
    </w:p>
    <w:p w14:paraId="396671EB" w14:textId="07C8E9C4" w:rsidR="00E4455E" w:rsidRPr="00600F1A" w:rsidRDefault="00E4455E" w:rsidP="00C51FF6">
      <w:pPr>
        <w:jc w:val="both"/>
        <w:rPr>
          <w:sz w:val="24"/>
          <w:szCs w:val="24"/>
        </w:rPr>
      </w:pPr>
      <w:r w:rsidRPr="00600F1A">
        <w:rPr>
          <w:sz w:val="24"/>
          <w:szCs w:val="24"/>
        </w:rPr>
        <w:t xml:space="preserve">Dato: </w:t>
      </w:r>
    </w:p>
    <w:p w14:paraId="35B3B711" w14:textId="53A192EF" w:rsidR="00E4455E" w:rsidRPr="00600F1A" w:rsidRDefault="00E4455E" w:rsidP="00C51FF6">
      <w:pPr>
        <w:jc w:val="both"/>
        <w:rPr>
          <w:sz w:val="24"/>
          <w:szCs w:val="24"/>
        </w:rPr>
      </w:pPr>
      <w:r w:rsidRPr="00600F1A">
        <w:rPr>
          <w:sz w:val="24"/>
          <w:szCs w:val="24"/>
        </w:rPr>
        <w:t>Kamp</w:t>
      </w:r>
      <w:r w:rsidR="00C51FF6" w:rsidRPr="00600F1A">
        <w:rPr>
          <w:sz w:val="24"/>
          <w:szCs w:val="24"/>
        </w:rPr>
        <w:t>(er)</w:t>
      </w:r>
      <w:r w:rsidRPr="00600F1A">
        <w:rPr>
          <w:sz w:val="24"/>
          <w:szCs w:val="24"/>
        </w:rPr>
        <w:t xml:space="preserve">: </w:t>
      </w:r>
    </w:p>
    <w:p w14:paraId="03777170" w14:textId="28541926" w:rsidR="00E4455E" w:rsidRDefault="00E4455E" w:rsidP="00E4455E">
      <w:pPr>
        <w:rPr>
          <w:sz w:val="28"/>
          <w:szCs w:val="28"/>
        </w:rPr>
      </w:pPr>
    </w:p>
    <w:p w14:paraId="7F74536B" w14:textId="091159DF" w:rsidR="00E4455E" w:rsidRPr="00C51FF6" w:rsidRDefault="00E4455E" w:rsidP="00E4455E">
      <w:pPr>
        <w:rPr>
          <w:sz w:val="24"/>
          <w:szCs w:val="24"/>
        </w:rPr>
      </w:pPr>
      <w:r w:rsidRPr="00C51FF6">
        <w:rPr>
          <w:sz w:val="24"/>
          <w:szCs w:val="24"/>
        </w:rPr>
        <w:t xml:space="preserve">For effektiv smittesporing </w:t>
      </w:r>
      <w:r w:rsidR="00C51FF6" w:rsidRPr="00C51FF6">
        <w:rPr>
          <w:sz w:val="24"/>
          <w:szCs w:val="24"/>
        </w:rPr>
        <w:t>hvis</w:t>
      </w:r>
      <w:r w:rsidRPr="00C51FF6">
        <w:rPr>
          <w:sz w:val="24"/>
          <w:szCs w:val="24"/>
        </w:rPr>
        <w:t xml:space="preserve"> påvist </w:t>
      </w:r>
      <w:proofErr w:type="spellStart"/>
      <w:r w:rsidRPr="00C51FF6">
        <w:rPr>
          <w:sz w:val="24"/>
          <w:szCs w:val="24"/>
        </w:rPr>
        <w:t>koronavirus</w:t>
      </w:r>
      <w:proofErr w:type="spellEnd"/>
      <w:r w:rsidRPr="00C51FF6">
        <w:rPr>
          <w:sz w:val="24"/>
          <w:szCs w:val="24"/>
        </w:rPr>
        <w:t>/COVID-19 må alle besøkende i hallen registreres. Dette gjelder spillere, støtteapparat, funksjonærer og tilskuere.</w:t>
      </w:r>
    </w:p>
    <w:p w14:paraId="14F51819" w14:textId="00C30564" w:rsidR="00C51FF6" w:rsidRDefault="00E4455E" w:rsidP="00E4455E">
      <w:pPr>
        <w:rPr>
          <w:sz w:val="24"/>
          <w:szCs w:val="24"/>
        </w:rPr>
      </w:pPr>
      <w:r w:rsidRPr="00C51FF6">
        <w:rPr>
          <w:sz w:val="24"/>
          <w:szCs w:val="24"/>
        </w:rPr>
        <w:t>Disse navnelistene oppbevares i 10 dager før de slettes.</w:t>
      </w:r>
    </w:p>
    <w:p w14:paraId="54B27770" w14:textId="77777777" w:rsidR="00C51FF6" w:rsidRPr="00C51FF6" w:rsidRDefault="00C51FF6" w:rsidP="00E4455E">
      <w:pPr>
        <w:rPr>
          <w:sz w:val="24"/>
          <w:szCs w:val="24"/>
        </w:rPr>
      </w:pPr>
    </w:p>
    <w:p w14:paraId="142E7907" w14:textId="55E5BF6F" w:rsidR="00C51FF6" w:rsidRPr="00C51FF6" w:rsidRDefault="00C51FF6" w:rsidP="00C51FF6">
      <w:pPr>
        <w:rPr>
          <w:rFonts w:eastAsia="Calibri" w:cstheme="minorHAnsi"/>
          <w:b/>
          <w:bCs/>
          <w:color w:val="222222"/>
          <w:sz w:val="24"/>
          <w:szCs w:val="24"/>
        </w:rPr>
      </w:pPr>
      <w:r w:rsidRPr="00C51FF6">
        <w:rPr>
          <w:rFonts w:eastAsia="Calibri" w:cstheme="minorHAnsi"/>
          <w:b/>
          <w:bCs/>
          <w:color w:val="222222"/>
          <w:sz w:val="24"/>
          <w:szCs w:val="24"/>
        </w:rPr>
        <w:t>Husk smittevernets «gylne treenighet»</w:t>
      </w:r>
    </w:p>
    <w:p w14:paraId="682FEBF2" w14:textId="77777777" w:rsidR="00C51FF6" w:rsidRPr="00C51FF6" w:rsidRDefault="00C51FF6" w:rsidP="00C51FF6">
      <w:pPr>
        <w:pStyle w:val="Listeavsnitt"/>
        <w:numPr>
          <w:ilvl w:val="0"/>
          <w:numId w:val="1"/>
        </w:numPr>
        <w:rPr>
          <w:rFonts w:eastAsiaTheme="minorEastAsia" w:cstheme="minorHAnsi"/>
          <w:color w:val="222222"/>
          <w:sz w:val="24"/>
          <w:szCs w:val="24"/>
          <w:lang w:val="nb-NO"/>
        </w:rPr>
      </w:pPr>
      <w:r w:rsidRPr="00C51FF6">
        <w:rPr>
          <w:rFonts w:eastAsia="Calibri" w:cstheme="minorHAnsi"/>
          <w:color w:val="222222"/>
          <w:sz w:val="24"/>
          <w:szCs w:val="24"/>
          <w:lang w:val="nb-NO"/>
        </w:rPr>
        <w:t>Om du føler deg syk – hold deg hjemme – alltid.</w:t>
      </w:r>
    </w:p>
    <w:p w14:paraId="117B8A78" w14:textId="77777777" w:rsidR="00C51FF6" w:rsidRPr="00C51FF6" w:rsidRDefault="00C51FF6" w:rsidP="00C51FF6">
      <w:pPr>
        <w:pStyle w:val="Listeavsnitt"/>
        <w:numPr>
          <w:ilvl w:val="0"/>
          <w:numId w:val="1"/>
        </w:numPr>
        <w:rPr>
          <w:rFonts w:eastAsiaTheme="minorEastAsia" w:cstheme="minorHAnsi"/>
          <w:color w:val="222222"/>
          <w:sz w:val="24"/>
          <w:szCs w:val="24"/>
          <w:lang w:val="nb-NO"/>
        </w:rPr>
      </w:pPr>
      <w:r w:rsidRPr="00C51FF6">
        <w:rPr>
          <w:rFonts w:eastAsia="Calibri" w:cstheme="minorHAnsi"/>
          <w:color w:val="222222"/>
          <w:sz w:val="24"/>
          <w:szCs w:val="24"/>
          <w:lang w:val="nb-NO"/>
        </w:rPr>
        <w:t>God hånd- og hostehygiene skal praktiseres på trening og kamp – alltid.</w:t>
      </w:r>
    </w:p>
    <w:p w14:paraId="4B7BD21E" w14:textId="5D9CE0AC" w:rsidR="00C51FF6" w:rsidRPr="00C51FF6" w:rsidRDefault="00C51FF6" w:rsidP="00C51FF6">
      <w:pPr>
        <w:pStyle w:val="Listeavsnitt"/>
        <w:numPr>
          <w:ilvl w:val="0"/>
          <w:numId w:val="1"/>
        </w:numPr>
        <w:rPr>
          <w:rFonts w:eastAsiaTheme="minorEastAsia" w:cstheme="minorHAnsi"/>
          <w:color w:val="222222"/>
          <w:sz w:val="24"/>
          <w:szCs w:val="24"/>
          <w:lang w:val="nb-NO"/>
        </w:rPr>
      </w:pPr>
      <w:r w:rsidRPr="00C51FF6">
        <w:rPr>
          <w:rFonts w:eastAsia="Calibri" w:cstheme="minorHAnsi"/>
          <w:color w:val="222222"/>
          <w:sz w:val="24"/>
          <w:szCs w:val="24"/>
          <w:lang w:val="nb-NO"/>
        </w:rPr>
        <w:t>Hold avstand og unngå nærkontakt utenfor trening og kamp – alltid.</w:t>
      </w:r>
    </w:p>
    <w:p w14:paraId="66641BBF" w14:textId="77777777" w:rsidR="00C51FF6" w:rsidRPr="00C51FF6" w:rsidRDefault="00C51FF6" w:rsidP="00C51FF6">
      <w:pPr>
        <w:pStyle w:val="Listeavsnitt"/>
        <w:rPr>
          <w:rFonts w:eastAsiaTheme="minorEastAsia" w:cstheme="minorHAnsi"/>
          <w:color w:val="222222"/>
          <w:sz w:val="24"/>
          <w:szCs w:val="24"/>
          <w:lang w:val="nb-NO"/>
        </w:rPr>
      </w:pPr>
    </w:p>
    <w:p w14:paraId="694AB0D3" w14:textId="2AB0CFE2" w:rsidR="00C51FF6" w:rsidRDefault="00C51FF6" w:rsidP="00E4455E">
      <w:pPr>
        <w:rPr>
          <w:rFonts w:eastAsia="Calibri" w:cstheme="minorHAnsi"/>
          <w:b/>
          <w:bCs/>
          <w:color w:val="222222"/>
          <w:sz w:val="24"/>
          <w:szCs w:val="24"/>
        </w:rPr>
      </w:pPr>
      <w:r w:rsidRPr="00C51FF6">
        <w:rPr>
          <w:rFonts w:eastAsia="Calibri" w:cstheme="minorHAnsi"/>
          <w:b/>
          <w:bCs/>
          <w:color w:val="222222"/>
          <w:sz w:val="24"/>
          <w:szCs w:val="24"/>
        </w:rPr>
        <w:t>Alle skal følge 1-meters regelen – til enhver tid – med unntak av spillere i oppvarming og trenings-/kampaktivitet.</w:t>
      </w:r>
    </w:p>
    <w:p w14:paraId="5C23E89E" w14:textId="27915805" w:rsidR="00600F1A" w:rsidRDefault="00600F1A" w:rsidP="00E4455E">
      <w:pPr>
        <w:rPr>
          <w:rFonts w:eastAsia="Calibri" w:cstheme="minorHAnsi"/>
          <w:b/>
          <w:bCs/>
          <w:color w:val="222222"/>
          <w:sz w:val="24"/>
          <w:szCs w:val="24"/>
        </w:rPr>
      </w:pPr>
    </w:p>
    <w:p w14:paraId="0DEA8512" w14:textId="0C9A20DD" w:rsidR="00600F1A" w:rsidRDefault="00600F1A" w:rsidP="00E4455E">
      <w:pPr>
        <w:rPr>
          <w:rFonts w:eastAsia="Calibri" w:cstheme="minorHAnsi"/>
          <w:b/>
          <w:bCs/>
          <w:color w:val="222222"/>
          <w:sz w:val="24"/>
          <w:szCs w:val="24"/>
        </w:rPr>
      </w:pPr>
      <w:r>
        <w:rPr>
          <w:rFonts w:eastAsia="Calibri" w:cstheme="minorHAnsi"/>
          <w:b/>
          <w:bCs/>
          <w:color w:val="222222"/>
          <w:sz w:val="24"/>
          <w:szCs w:val="24"/>
        </w:rPr>
        <w:t>Takk for hjelpen!</w:t>
      </w:r>
    </w:p>
    <w:p w14:paraId="0FEB6613" w14:textId="54B7ABB0" w:rsidR="0070600E" w:rsidRDefault="0070600E" w:rsidP="00E4455E">
      <w:pPr>
        <w:rPr>
          <w:rFonts w:eastAsia="Calibri" w:cstheme="minorHAnsi"/>
          <w:b/>
          <w:bCs/>
          <w:color w:val="222222"/>
          <w:sz w:val="24"/>
          <w:szCs w:val="24"/>
        </w:rPr>
      </w:pPr>
    </w:p>
    <w:p w14:paraId="25424F0A" w14:textId="7BDEECC6" w:rsidR="0070600E" w:rsidRDefault="0070600E" w:rsidP="00E4455E">
      <w:pPr>
        <w:rPr>
          <w:rFonts w:eastAsia="Calibri" w:cstheme="minorHAnsi"/>
          <w:b/>
          <w:bCs/>
          <w:color w:val="222222"/>
          <w:sz w:val="24"/>
          <w:szCs w:val="24"/>
        </w:rPr>
      </w:pPr>
    </w:p>
    <w:p w14:paraId="322E6656" w14:textId="3918B534" w:rsidR="0070600E" w:rsidRDefault="0070600E" w:rsidP="00E4455E">
      <w:pPr>
        <w:rPr>
          <w:rFonts w:eastAsia="Calibri" w:cstheme="minorHAnsi"/>
          <w:b/>
          <w:bCs/>
          <w:color w:val="222222"/>
          <w:sz w:val="24"/>
          <w:szCs w:val="24"/>
        </w:rPr>
      </w:pPr>
    </w:p>
    <w:p w14:paraId="03EC5C11" w14:textId="1D94B94A" w:rsidR="0070600E" w:rsidRDefault="0070600E" w:rsidP="00E4455E">
      <w:pPr>
        <w:rPr>
          <w:rFonts w:eastAsia="Calibri" w:cstheme="minorHAnsi"/>
          <w:b/>
          <w:bCs/>
          <w:color w:val="222222"/>
          <w:sz w:val="24"/>
          <w:szCs w:val="24"/>
        </w:rPr>
      </w:pPr>
    </w:p>
    <w:p w14:paraId="6D951FCD" w14:textId="0CF1E619" w:rsidR="0070600E" w:rsidRDefault="0070600E" w:rsidP="00E4455E">
      <w:pPr>
        <w:rPr>
          <w:rFonts w:eastAsia="Calibri" w:cstheme="minorHAnsi"/>
          <w:b/>
          <w:bCs/>
          <w:color w:val="222222"/>
          <w:sz w:val="24"/>
          <w:szCs w:val="24"/>
        </w:rPr>
      </w:pPr>
    </w:p>
    <w:p w14:paraId="371512D7" w14:textId="3E80A011" w:rsidR="0070600E" w:rsidRDefault="0070600E" w:rsidP="00E4455E">
      <w:pPr>
        <w:rPr>
          <w:rFonts w:eastAsia="Calibri" w:cstheme="minorHAnsi"/>
          <w:b/>
          <w:bCs/>
          <w:color w:val="222222"/>
          <w:sz w:val="24"/>
          <w:szCs w:val="24"/>
        </w:rPr>
      </w:pPr>
    </w:p>
    <w:p w14:paraId="67897D79" w14:textId="77777777" w:rsidR="0070600E" w:rsidRDefault="0070600E" w:rsidP="00E4455E">
      <w:pPr>
        <w:rPr>
          <w:rFonts w:eastAsia="Calibri" w:cstheme="minorHAnsi"/>
          <w:b/>
          <w:bCs/>
          <w:color w:val="222222"/>
          <w:sz w:val="24"/>
          <w:szCs w:val="24"/>
        </w:rPr>
      </w:pPr>
    </w:p>
    <w:p w14:paraId="6E540003" w14:textId="77777777" w:rsidR="00600F1A" w:rsidRPr="00600F1A" w:rsidRDefault="00600F1A" w:rsidP="00E4455E">
      <w:pPr>
        <w:rPr>
          <w:rFonts w:eastAsia="Calibri" w:cstheme="minorHAnsi"/>
          <w:b/>
          <w:bCs/>
          <w:color w:val="222222"/>
          <w:sz w:val="24"/>
          <w:szCs w:val="24"/>
        </w:rPr>
      </w:pPr>
    </w:p>
    <w:tbl>
      <w:tblPr>
        <w:tblStyle w:val="Vanligtabell1"/>
        <w:tblW w:w="9493" w:type="dxa"/>
        <w:tblLook w:val="04A0" w:firstRow="1" w:lastRow="0" w:firstColumn="1" w:lastColumn="0" w:noHBand="0" w:noVBand="1"/>
      </w:tblPr>
      <w:tblGrid>
        <w:gridCol w:w="2122"/>
        <w:gridCol w:w="2976"/>
        <w:gridCol w:w="1701"/>
        <w:gridCol w:w="2694"/>
      </w:tblGrid>
      <w:tr w:rsidR="0070600E" w:rsidRPr="00E4455E" w14:paraId="07D7B95C" w14:textId="77777777" w:rsidTr="0070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DD7EF4" w14:textId="4887AF08" w:rsidR="0070600E" w:rsidRPr="00E4455E" w:rsidRDefault="0070600E" w:rsidP="00E4455E">
            <w:pPr>
              <w:rPr>
                <w:sz w:val="24"/>
                <w:szCs w:val="24"/>
              </w:rPr>
            </w:pPr>
            <w:r w:rsidRPr="00E4455E">
              <w:rPr>
                <w:sz w:val="24"/>
                <w:szCs w:val="24"/>
              </w:rPr>
              <w:lastRenderedPageBreak/>
              <w:t>FORNAVN</w:t>
            </w:r>
          </w:p>
        </w:tc>
        <w:tc>
          <w:tcPr>
            <w:tcW w:w="2976" w:type="dxa"/>
          </w:tcPr>
          <w:p w14:paraId="695C2D7B" w14:textId="48585646" w:rsidR="0070600E" w:rsidRPr="00E4455E" w:rsidRDefault="0070600E" w:rsidP="00E44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455E">
              <w:rPr>
                <w:sz w:val="24"/>
                <w:szCs w:val="24"/>
              </w:rPr>
              <w:t>ETTERNAVN</w:t>
            </w:r>
          </w:p>
        </w:tc>
        <w:tc>
          <w:tcPr>
            <w:tcW w:w="1701" w:type="dxa"/>
          </w:tcPr>
          <w:p w14:paraId="1049B588" w14:textId="0B1B34AE" w:rsidR="0070600E" w:rsidRPr="00E4455E" w:rsidRDefault="0070600E" w:rsidP="00E44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455E">
              <w:rPr>
                <w:sz w:val="24"/>
                <w:szCs w:val="24"/>
              </w:rPr>
              <w:t>MOBIL</w:t>
            </w:r>
          </w:p>
        </w:tc>
        <w:tc>
          <w:tcPr>
            <w:tcW w:w="2694" w:type="dxa"/>
          </w:tcPr>
          <w:p w14:paraId="76C5E0D2" w14:textId="3DB25F8A" w:rsidR="0070600E" w:rsidRPr="00E4455E" w:rsidRDefault="0070600E" w:rsidP="00E44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</w:t>
            </w:r>
          </w:p>
        </w:tc>
      </w:tr>
      <w:tr w:rsidR="0070600E" w14:paraId="2EC65652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EEB69D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5E0AE14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8317A6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B2F01BC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3A738B36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9EA48AE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BF2FA39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7653B2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D759839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5ACE8610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B06D88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466EF37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F41814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E4C7DEC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7DAAD5F0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F9F538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3414446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E536F4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979FC7D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253215E9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DDE5D90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6B81D13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4051D9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E90B3B3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71A0BC4A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D7F5514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8EF940A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A0F312D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3DE7A9E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05035088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644F87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94BD692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73616D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E6D69E4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7B7074DD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AED2DF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FDCA5A2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ECAEBA0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9BE46AB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168A0729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6E1755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A81EEB8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AFF6B0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A97A2B8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75C07082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9BBF91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E10E8E8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9C3CDD8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7BCAED6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5E28B87A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C1372B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B6E427D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F99565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4E51152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6236174B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3485A7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5F82260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4B7406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8AED807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33591CDB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19C3EA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67DD720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4B2CEDA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AB64E12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7E095216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7BF28B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214806E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78FF62C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8E3B35B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2F3D6C4D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2064F2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5CD920C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A68B30C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DA9A149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067AFA37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F1BF63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24802C6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9F1630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522E204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7FEDCF96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82ED4C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CD65F70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183BED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7BFF731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08B77AD4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158927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F3B7A9A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DB5331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4135259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59FAED0A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DF978FB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6A31337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925239B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0D3F09C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6DA98913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B2AD26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7A93416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40336B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7015A6E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2F1244FC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5EB120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6BE118F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4B47B3C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AE86FF0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054B8F15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9DBBF0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B3FAA00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469843D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F02E183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7E3723D9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68FB5C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D7FDFAD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B4AF03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7AAE4A7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0142E2FD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ADCDBD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CBA90BF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C4FB500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8DF6AA8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1AC1CC8C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E906C1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DB4E0FF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286A08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C78951E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49DA19F9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8CFF5C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A2D545A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809B1C6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6F5D1CC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002CE7A9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D3FDEF3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658D4B0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8E43790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63437B3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4D8936A5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048251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B0831DE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6E06AF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C035D22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166ED5D9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667948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747BD56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376197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5A78D10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017F31AF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3EAB867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EB13C14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5AC45A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52B788D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2407D8B7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A59C15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261AADF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E4ED4D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47076F8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76ED0106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1ABF01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F1E7927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1ACDAB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25106BE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79C10F59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42F042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107E486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D6CCA2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97548AF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561A4820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E751DF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53CB599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0F8367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F30D192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496CAACC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987A13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B8FED98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9A86A9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22CBBD6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6CF0547A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110E7B0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095096E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97872C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0295E08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235BA24C" w14:textId="77777777" w:rsidTr="0070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17BB67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77D0B87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32FFADC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2B781F7" w14:textId="77777777" w:rsidR="0070600E" w:rsidRDefault="0070600E" w:rsidP="00E4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0600E" w14:paraId="0A74240B" w14:textId="77777777" w:rsidTr="0070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B9E2A9" w14:textId="77777777" w:rsidR="0070600E" w:rsidRDefault="0070600E" w:rsidP="00E4455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93937E0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2154FA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0C5FB65" w14:textId="77777777" w:rsidR="0070600E" w:rsidRDefault="0070600E" w:rsidP="00E4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EF9FA82" w14:textId="77777777" w:rsidR="00E4455E" w:rsidRPr="00E4455E" w:rsidRDefault="00E4455E" w:rsidP="00444B56"/>
    <w:sectPr w:rsidR="00E4455E" w:rsidRPr="00E4455E" w:rsidSect="0070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26B5F"/>
    <w:multiLevelType w:val="hybridMultilevel"/>
    <w:tmpl w:val="F2321FD0"/>
    <w:lvl w:ilvl="0" w:tplc="E39EB9D2">
      <w:start w:val="1"/>
      <w:numFmt w:val="decimal"/>
      <w:lvlText w:val="%1."/>
      <w:lvlJc w:val="left"/>
      <w:pPr>
        <w:ind w:left="720" w:hanging="360"/>
      </w:pPr>
    </w:lvl>
    <w:lvl w:ilvl="1" w:tplc="4EA80284">
      <w:start w:val="1"/>
      <w:numFmt w:val="lowerLetter"/>
      <w:lvlText w:val="%2."/>
      <w:lvlJc w:val="left"/>
      <w:pPr>
        <w:ind w:left="1440" w:hanging="360"/>
      </w:pPr>
    </w:lvl>
    <w:lvl w:ilvl="2" w:tplc="E1F64528">
      <w:start w:val="1"/>
      <w:numFmt w:val="lowerRoman"/>
      <w:lvlText w:val="%3."/>
      <w:lvlJc w:val="right"/>
      <w:pPr>
        <w:ind w:left="2160" w:hanging="180"/>
      </w:pPr>
    </w:lvl>
    <w:lvl w:ilvl="3" w:tplc="9244D7D2">
      <w:start w:val="1"/>
      <w:numFmt w:val="decimal"/>
      <w:lvlText w:val="%4."/>
      <w:lvlJc w:val="left"/>
      <w:pPr>
        <w:ind w:left="2880" w:hanging="360"/>
      </w:pPr>
    </w:lvl>
    <w:lvl w:ilvl="4" w:tplc="50345C3E">
      <w:start w:val="1"/>
      <w:numFmt w:val="lowerLetter"/>
      <w:lvlText w:val="%5."/>
      <w:lvlJc w:val="left"/>
      <w:pPr>
        <w:ind w:left="3600" w:hanging="360"/>
      </w:pPr>
    </w:lvl>
    <w:lvl w:ilvl="5" w:tplc="1E1ED1AA">
      <w:start w:val="1"/>
      <w:numFmt w:val="lowerRoman"/>
      <w:lvlText w:val="%6."/>
      <w:lvlJc w:val="right"/>
      <w:pPr>
        <w:ind w:left="4320" w:hanging="180"/>
      </w:pPr>
    </w:lvl>
    <w:lvl w:ilvl="6" w:tplc="DC5C435E">
      <w:start w:val="1"/>
      <w:numFmt w:val="decimal"/>
      <w:lvlText w:val="%7."/>
      <w:lvlJc w:val="left"/>
      <w:pPr>
        <w:ind w:left="5040" w:hanging="360"/>
      </w:pPr>
    </w:lvl>
    <w:lvl w:ilvl="7" w:tplc="F94EAEBE">
      <w:start w:val="1"/>
      <w:numFmt w:val="lowerLetter"/>
      <w:lvlText w:val="%8."/>
      <w:lvlJc w:val="left"/>
      <w:pPr>
        <w:ind w:left="5760" w:hanging="360"/>
      </w:pPr>
    </w:lvl>
    <w:lvl w:ilvl="8" w:tplc="2A3461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5E"/>
    <w:rsid w:val="002A3026"/>
    <w:rsid w:val="00444B56"/>
    <w:rsid w:val="00543A8A"/>
    <w:rsid w:val="00600F1A"/>
    <w:rsid w:val="0070600E"/>
    <w:rsid w:val="00C51FF6"/>
    <w:rsid w:val="00E4455E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DB14"/>
  <w15:chartTrackingRefBased/>
  <w15:docId w15:val="{4783AC88-FF14-485C-89EC-6E09F51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4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4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445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4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4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4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4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E445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C51FF6"/>
    <w:pPr>
      <w:ind w:left="720"/>
      <w:contextualSpacing/>
    </w:pPr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Wahl</dc:creator>
  <cp:keywords/>
  <dc:description/>
  <cp:lastModifiedBy>Terese Wahl</cp:lastModifiedBy>
  <cp:revision>2</cp:revision>
  <cp:lastPrinted>2020-09-14T10:35:00Z</cp:lastPrinted>
  <dcterms:created xsi:type="dcterms:W3CDTF">2020-09-14T10:35:00Z</dcterms:created>
  <dcterms:modified xsi:type="dcterms:W3CDTF">2020-09-14T10:35:00Z</dcterms:modified>
</cp:coreProperties>
</file>